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EEDD" w14:textId="77777777" w:rsidR="008112A6" w:rsidRPr="008112A6" w:rsidRDefault="008112A6" w:rsidP="008112A6">
      <w:pPr>
        <w:shd w:val="clear" w:color="auto" w:fill="FFFFFF"/>
        <w:contextualSpacing/>
        <w:jc w:val="center"/>
        <w:rPr>
          <w:rFonts w:eastAsia="Times New Roman" w:cstheme="minorHAnsi"/>
          <w:sz w:val="24"/>
          <w:szCs w:val="24"/>
          <w:lang w:eastAsia="en-CA"/>
        </w:rPr>
      </w:pPr>
      <w:bookmarkStart w:id="0" w:name="_GoBack"/>
      <w:bookmarkEnd w:id="0"/>
      <w:r w:rsidRPr="008112A6">
        <w:rPr>
          <w:rFonts w:eastAsia="Times New Roman" w:cstheme="minorHAnsi"/>
          <w:b/>
          <w:bCs/>
          <w:sz w:val="24"/>
          <w:szCs w:val="24"/>
          <w:lang w:eastAsia="en-CA"/>
        </w:rPr>
        <w:t>Postdoctoral Fellowship in Clinical High Risk for Psychosis</w:t>
      </w:r>
    </w:p>
    <w:p w14:paraId="11C5AA01" w14:textId="5A929D34" w:rsidR="008112A6" w:rsidRPr="008112A6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A40BD5">
        <w:rPr>
          <w:rFonts w:eastAsia="Times New Roman" w:cstheme="minorHAnsi"/>
          <w:sz w:val="24"/>
          <w:szCs w:val="24"/>
          <w:lang w:eastAsia="en-CA"/>
        </w:rPr>
        <w:t xml:space="preserve">The At-Risk for Mental Illness Program in the Mathison Centre for Mental Health Research &amp; Education in the Department of Psychiatry, University of Calgary, Alberta Canada is seeking applicants </w:t>
      </w:r>
      <w:r w:rsidRPr="008112A6">
        <w:rPr>
          <w:rFonts w:eastAsia="Times New Roman" w:cstheme="minorHAnsi"/>
          <w:sz w:val="24"/>
          <w:szCs w:val="24"/>
          <w:lang w:eastAsia="en-CA"/>
        </w:rPr>
        <w:t>for a full-time postdoctoral position.</w:t>
      </w:r>
    </w:p>
    <w:p w14:paraId="2B1C638C" w14:textId="77777777" w:rsidR="008112A6" w:rsidRPr="00A40BD5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</w:p>
    <w:p w14:paraId="6717AC52" w14:textId="50E54B1D" w:rsidR="008112A6" w:rsidRPr="008112A6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A40BD5">
        <w:rPr>
          <w:rFonts w:eastAsia="Times New Roman" w:cstheme="minorHAnsi"/>
          <w:sz w:val="24"/>
          <w:szCs w:val="24"/>
          <w:lang w:eastAsia="en-CA"/>
        </w:rPr>
        <w:t xml:space="preserve">Our research program focuses on youth who are at </w:t>
      </w:r>
      <w:r w:rsidRPr="008112A6">
        <w:rPr>
          <w:rFonts w:eastAsia="Times New Roman" w:cstheme="minorHAnsi"/>
          <w:sz w:val="24"/>
          <w:szCs w:val="24"/>
          <w:lang w:eastAsia="en-CA"/>
        </w:rPr>
        <w:t>clinical high risk</w:t>
      </w:r>
      <w:r w:rsidRPr="00A40BD5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8112A6">
        <w:rPr>
          <w:rFonts w:eastAsia="Times New Roman" w:cstheme="minorHAnsi"/>
          <w:sz w:val="24"/>
          <w:szCs w:val="24"/>
          <w:lang w:eastAsia="en-CA"/>
        </w:rPr>
        <w:t>for psychosis.</w:t>
      </w:r>
      <w:r w:rsidRPr="00A40BD5">
        <w:rPr>
          <w:rFonts w:eastAsia="Times New Roman" w:cstheme="minorHAnsi"/>
          <w:sz w:val="24"/>
          <w:szCs w:val="24"/>
          <w:lang w:eastAsia="en-CA"/>
        </w:rPr>
        <w:t xml:space="preserve"> We have been part of </w:t>
      </w:r>
      <w:r w:rsidRPr="008112A6">
        <w:rPr>
          <w:rFonts w:eastAsia="Times New Roman" w:cstheme="minorHAnsi"/>
          <w:sz w:val="24"/>
          <w:szCs w:val="24"/>
          <w:lang w:eastAsia="en-CA"/>
        </w:rPr>
        <w:t xml:space="preserve">the North American Prodrome Longitudinal Studies (NAPLS) </w:t>
      </w:r>
      <w:r w:rsidRPr="00A40BD5">
        <w:rPr>
          <w:rFonts w:eastAsia="Times New Roman" w:cstheme="minorHAnsi"/>
          <w:sz w:val="24"/>
          <w:szCs w:val="24"/>
          <w:lang w:eastAsia="en-CA"/>
        </w:rPr>
        <w:t>consortium since 2003</w:t>
      </w:r>
      <w:r w:rsidRPr="008112A6">
        <w:rPr>
          <w:rFonts w:eastAsia="Times New Roman" w:cstheme="minorHAnsi"/>
          <w:sz w:val="24"/>
          <w:szCs w:val="24"/>
          <w:lang w:eastAsia="en-CA"/>
        </w:rPr>
        <w:t xml:space="preserve">. </w:t>
      </w:r>
      <w:r w:rsidRPr="00A40BD5">
        <w:rPr>
          <w:rFonts w:eastAsia="Times New Roman" w:cstheme="minorHAnsi"/>
          <w:sz w:val="24"/>
          <w:szCs w:val="24"/>
          <w:lang w:eastAsia="en-CA"/>
        </w:rPr>
        <w:t xml:space="preserve">We are continuing with our NAPLS work in newer larger consortiums. </w:t>
      </w:r>
      <w:r w:rsidRPr="008112A6">
        <w:rPr>
          <w:rFonts w:eastAsia="Times New Roman" w:cstheme="minorHAnsi"/>
          <w:sz w:val="24"/>
          <w:szCs w:val="24"/>
          <w:lang w:eastAsia="en-CA"/>
        </w:rPr>
        <w:t xml:space="preserve">The postdoctoral fellow will work in a dynamic </w:t>
      </w:r>
      <w:r w:rsidRPr="00A40BD5">
        <w:rPr>
          <w:rFonts w:eastAsia="Times New Roman" w:cstheme="minorHAnsi"/>
          <w:sz w:val="24"/>
          <w:szCs w:val="24"/>
          <w:lang w:eastAsia="en-CA"/>
        </w:rPr>
        <w:t xml:space="preserve">research </w:t>
      </w:r>
      <w:r w:rsidRPr="008112A6">
        <w:rPr>
          <w:rFonts w:eastAsia="Times New Roman" w:cstheme="minorHAnsi"/>
          <w:sz w:val="24"/>
          <w:szCs w:val="24"/>
          <w:lang w:eastAsia="en-CA"/>
        </w:rPr>
        <w:t xml:space="preserve">environment that is one of </w:t>
      </w:r>
      <w:r w:rsidRPr="00A40BD5">
        <w:rPr>
          <w:rFonts w:eastAsia="Times New Roman" w:cstheme="minorHAnsi"/>
          <w:sz w:val="24"/>
          <w:szCs w:val="24"/>
          <w:lang w:eastAsia="en-CA"/>
        </w:rPr>
        <w:t>very fe</w:t>
      </w:r>
      <w:r w:rsidRPr="008112A6">
        <w:rPr>
          <w:rFonts w:eastAsia="Times New Roman" w:cstheme="minorHAnsi"/>
          <w:sz w:val="24"/>
          <w:szCs w:val="24"/>
          <w:lang w:eastAsia="en-CA"/>
        </w:rPr>
        <w:t xml:space="preserve">w specialty programs for clinical high risk for psychosis in </w:t>
      </w:r>
      <w:r w:rsidRPr="00A40BD5">
        <w:rPr>
          <w:rFonts w:eastAsia="Times New Roman" w:cstheme="minorHAnsi"/>
          <w:sz w:val="24"/>
          <w:szCs w:val="24"/>
          <w:lang w:eastAsia="en-CA"/>
        </w:rPr>
        <w:t>Canada</w:t>
      </w:r>
      <w:r w:rsidRPr="008112A6">
        <w:rPr>
          <w:rFonts w:eastAsia="Times New Roman" w:cstheme="minorHAnsi"/>
          <w:sz w:val="24"/>
          <w:szCs w:val="24"/>
          <w:lang w:eastAsia="en-CA"/>
        </w:rPr>
        <w:t>.</w:t>
      </w:r>
    </w:p>
    <w:p w14:paraId="123ABC54" w14:textId="77777777" w:rsidR="008112A6" w:rsidRPr="008112A6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sz w:val="24"/>
          <w:szCs w:val="24"/>
          <w:lang w:eastAsia="en-CA"/>
        </w:rPr>
        <w:t> </w:t>
      </w:r>
    </w:p>
    <w:p w14:paraId="7257A3A0" w14:textId="7EB8D848" w:rsidR="008112A6" w:rsidRPr="008112A6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b/>
          <w:bCs/>
          <w:sz w:val="24"/>
          <w:szCs w:val="24"/>
          <w:lang w:eastAsia="en-CA"/>
        </w:rPr>
        <w:t>Duties include</w:t>
      </w:r>
      <w:r w:rsidR="00D64B2B">
        <w:rPr>
          <w:rFonts w:eastAsia="Times New Roman" w:cstheme="minorHAnsi"/>
          <w:b/>
          <w:bCs/>
          <w:sz w:val="24"/>
          <w:szCs w:val="24"/>
          <w:lang w:eastAsia="en-CA"/>
        </w:rPr>
        <w:t>, but are not limited to</w:t>
      </w:r>
      <w:r w:rsidRPr="008112A6">
        <w:rPr>
          <w:rFonts w:eastAsia="Times New Roman" w:cstheme="minorHAnsi"/>
          <w:b/>
          <w:bCs/>
          <w:sz w:val="24"/>
          <w:szCs w:val="24"/>
          <w:lang w:eastAsia="en-CA"/>
        </w:rPr>
        <w:t>:</w:t>
      </w:r>
    </w:p>
    <w:p w14:paraId="272D2B69" w14:textId="15CF360F" w:rsidR="008112A6" w:rsidRPr="008112A6" w:rsidRDefault="008112A6" w:rsidP="008112A6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sz w:val="24"/>
          <w:szCs w:val="24"/>
          <w:lang w:eastAsia="en-CA"/>
        </w:rPr>
        <w:t>Develop expertise in standardized clinical assessment evaluations of risk for psychosis by providing comprehensive consultations and intakes</w:t>
      </w:r>
      <w:r w:rsidR="00A01FA3">
        <w:rPr>
          <w:rFonts w:eastAsia="Times New Roman" w:cstheme="minorHAnsi"/>
          <w:sz w:val="24"/>
          <w:szCs w:val="24"/>
          <w:lang w:eastAsia="en-CA"/>
        </w:rPr>
        <w:t>.</w:t>
      </w:r>
    </w:p>
    <w:p w14:paraId="0AE71F68" w14:textId="5FC409CD" w:rsidR="008112A6" w:rsidRPr="008112A6" w:rsidRDefault="008112A6" w:rsidP="008112A6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A40BD5">
        <w:rPr>
          <w:rFonts w:eastAsia="Times New Roman" w:cstheme="minorHAnsi"/>
          <w:sz w:val="24"/>
          <w:szCs w:val="24"/>
          <w:lang w:eastAsia="en-CA"/>
        </w:rPr>
        <w:t xml:space="preserve">Develop expertise in psychosocial treatments </w:t>
      </w:r>
      <w:r w:rsidR="00E649E7">
        <w:rPr>
          <w:rFonts w:eastAsia="Times New Roman" w:cstheme="minorHAnsi"/>
          <w:sz w:val="24"/>
          <w:szCs w:val="24"/>
          <w:lang w:eastAsia="en-CA"/>
        </w:rPr>
        <w:t xml:space="preserve">(e.g. family intervention, cognitive- behavioral group and individual therapy) </w:t>
      </w:r>
      <w:r w:rsidRPr="00A40BD5">
        <w:rPr>
          <w:rFonts w:eastAsia="Times New Roman" w:cstheme="minorHAnsi"/>
          <w:sz w:val="24"/>
          <w:szCs w:val="24"/>
          <w:lang w:eastAsia="en-CA"/>
        </w:rPr>
        <w:t xml:space="preserve">as part of ongoing randomized clinical trials for youth </w:t>
      </w:r>
      <w:r w:rsidRPr="008112A6">
        <w:rPr>
          <w:rFonts w:eastAsia="Times New Roman" w:cstheme="minorHAnsi"/>
          <w:sz w:val="24"/>
          <w:szCs w:val="24"/>
          <w:lang w:eastAsia="en-CA"/>
        </w:rPr>
        <w:t>at clinical high risk for psychosis</w:t>
      </w:r>
      <w:r w:rsidR="00A01FA3">
        <w:rPr>
          <w:rFonts w:eastAsia="Times New Roman" w:cstheme="minorHAnsi"/>
          <w:sz w:val="24"/>
          <w:szCs w:val="24"/>
          <w:lang w:eastAsia="en-CA"/>
        </w:rPr>
        <w:t>.</w:t>
      </w:r>
    </w:p>
    <w:p w14:paraId="77BB7263" w14:textId="3B4B7DAF" w:rsidR="00A40BD5" w:rsidRDefault="008112A6" w:rsidP="008112A6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A40BD5">
        <w:rPr>
          <w:rFonts w:eastAsia="Times New Roman" w:cstheme="minorHAnsi"/>
          <w:sz w:val="24"/>
          <w:szCs w:val="24"/>
          <w:lang w:eastAsia="en-CA"/>
        </w:rPr>
        <w:t xml:space="preserve">Participate in </w:t>
      </w:r>
      <w:r w:rsidR="00D64B2B">
        <w:rPr>
          <w:rFonts w:eastAsia="Times New Roman" w:cstheme="minorHAnsi"/>
          <w:sz w:val="24"/>
          <w:szCs w:val="24"/>
          <w:lang w:eastAsia="en-CA"/>
        </w:rPr>
        <w:t xml:space="preserve">the preparation </w:t>
      </w:r>
      <w:r w:rsidR="00A40BD5" w:rsidRPr="00A40BD5">
        <w:rPr>
          <w:rFonts w:eastAsia="Times New Roman" w:cstheme="minorHAnsi"/>
          <w:sz w:val="24"/>
          <w:szCs w:val="24"/>
          <w:lang w:eastAsia="en-CA"/>
        </w:rPr>
        <w:t>of manuscripts as both a first and later author</w:t>
      </w:r>
      <w:r w:rsidR="00E649E7">
        <w:rPr>
          <w:rFonts w:eastAsia="Times New Roman" w:cstheme="minorHAnsi"/>
          <w:sz w:val="24"/>
          <w:szCs w:val="24"/>
          <w:lang w:eastAsia="en-CA"/>
        </w:rPr>
        <w:t>, using both new data and existing large datasets.</w:t>
      </w:r>
    </w:p>
    <w:p w14:paraId="0D24E16F" w14:textId="795C0958" w:rsidR="00D64B2B" w:rsidRDefault="00822861" w:rsidP="008112A6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Student </w:t>
      </w:r>
      <w:r w:rsidR="00A01FA3">
        <w:rPr>
          <w:rFonts w:eastAsia="Times New Roman" w:cstheme="minorHAnsi"/>
          <w:sz w:val="24"/>
          <w:szCs w:val="24"/>
          <w:lang w:eastAsia="en-CA"/>
        </w:rPr>
        <w:t>s</w:t>
      </w:r>
      <w:r w:rsidR="00D64B2B">
        <w:rPr>
          <w:rFonts w:eastAsia="Times New Roman" w:cstheme="minorHAnsi"/>
          <w:sz w:val="24"/>
          <w:szCs w:val="24"/>
          <w:lang w:eastAsia="en-CA"/>
        </w:rPr>
        <w:t>upervision</w:t>
      </w:r>
      <w:r w:rsidR="00A01FA3">
        <w:rPr>
          <w:rFonts w:eastAsia="Times New Roman" w:cstheme="minorHAnsi"/>
          <w:sz w:val="24"/>
          <w:szCs w:val="24"/>
          <w:lang w:eastAsia="en-CA"/>
        </w:rPr>
        <w:t>.</w:t>
      </w:r>
      <w:r w:rsidR="00D64B2B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14:paraId="0586EB32" w14:textId="19D2E2AC" w:rsidR="00AF5062" w:rsidRPr="00A40BD5" w:rsidRDefault="00AF5062" w:rsidP="00E649E7">
      <w:pPr>
        <w:shd w:val="clear" w:color="auto" w:fill="FFFFFF"/>
        <w:ind w:left="360"/>
        <w:contextualSpacing/>
        <w:rPr>
          <w:rFonts w:eastAsia="Times New Roman" w:cstheme="minorHAnsi"/>
          <w:sz w:val="24"/>
          <w:szCs w:val="24"/>
          <w:lang w:eastAsia="en-CA"/>
        </w:rPr>
      </w:pPr>
    </w:p>
    <w:p w14:paraId="4C8DCD52" w14:textId="7425C450" w:rsidR="008112A6" w:rsidRPr="008112A6" w:rsidRDefault="008112A6" w:rsidP="008112A6">
      <w:p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sz w:val="24"/>
          <w:szCs w:val="24"/>
          <w:lang w:eastAsia="en-CA"/>
        </w:rPr>
        <w:t> </w:t>
      </w:r>
      <w:r w:rsidRPr="008112A6">
        <w:rPr>
          <w:rFonts w:eastAsia="Times New Roman" w:cstheme="minorHAnsi"/>
          <w:b/>
          <w:bCs/>
          <w:sz w:val="24"/>
          <w:szCs w:val="24"/>
          <w:lang w:eastAsia="en-CA"/>
        </w:rPr>
        <w:t>Applicant Requirements</w:t>
      </w:r>
      <w:r w:rsidRPr="008112A6">
        <w:rPr>
          <w:rFonts w:eastAsia="Times New Roman" w:cstheme="minorHAnsi"/>
          <w:sz w:val="24"/>
          <w:szCs w:val="24"/>
          <w:lang w:eastAsia="en-CA"/>
        </w:rPr>
        <w:t>:</w:t>
      </w:r>
    </w:p>
    <w:p w14:paraId="770AA83D" w14:textId="6811E717" w:rsidR="008112A6" w:rsidRPr="008112A6" w:rsidRDefault="008112A6" w:rsidP="00ED1A2C">
      <w:pPr>
        <w:numPr>
          <w:ilvl w:val="0"/>
          <w:numId w:val="4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sz w:val="24"/>
          <w:szCs w:val="24"/>
          <w:lang w:eastAsia="en-CA"/>
        </w:rPr>
        <w:t xml:space="preserve">Doctoral degree from an </w:t>
      </w:r>
      <w:r w:rsidR="00A40BD5" w:rsidRPr="00A40BD5">
        <w:rPr>
          <w:rFonts w:eastAsia="Times New Roman" w:cstheme="minorHAnsi"/>
          <w:sz w:val="24"/>
          <w:szCs w:val="24"/>
          <w:lang w:eastAsia="en-CA"/>
        </w:rPr>
        <w:t>a</w:t>
      </w:r>
      <w:r w:rsidRPr="008112A6">
        <w:rPr>
          <w:rFonts w:eastAsia="Times New Roman" w:cstheme="minorHAnsi"/>
          <w:sz w:val="24"/>
          <w:szCs w:val="24"/>
          <w:lang w:eastAsia="en-CA"/>
        </w:rPr>
        <w:t>pproved Ph.D., Psy.D., or EdD program in clinical psychology.</w:t>
      </w:r>
    </w:p>
    <w:p w14:paraId="5E9FC827" w14:textId="77777777" w:rsidR="00E649E7" w:rsidRPr="00E649E7" w:rsidRDefault="00E649E7" w:rsidP="00ED1A2C">
      <w:pPr>
        <w:numPr>
          <w:ilvl w:val="0"/>
          <w:numId w:val="4"/>
        </w:numPr>
        <w:shd w:val="clear" w:color="auto" w:fill="FFFFFF"/>
        <w:contextualSpacing/>
        <w:rPr>
          <w:rFonts w:eastAsia="Times New Roman" w:cstheme="minorHAnsi"/>
          <w:sz w:val="24"/>
          <w:szCs w:val="24"/>
          <w:lang w:eastAsia="en-CA"/>
        </w:rPr>
      </w:pPr>
      <w:r w:rsidRPr="008112A6">
        <w:rPr>
          <w:rFonts w:eastAsia="Times New Roman" w:cstheme="minorHAnsi"/>
          <w:sz w:val="24"/>
          <w:szCs w:val="24"/>
          <w:lang w:eastAsia="en-CA"/>
        </w:rPr>
        <w:t xml:space="preserve">Experience conducting structured clinical and research assessments (e.g., SCID, SIPS) and </w:t>
      </w:r>
      <w:r w:rsidRPr="00E649E7">
        <w:rPr>
          <w:rFonts w:eastAsia="Times New Roman" w:cstheme="minorHAnsi"/>
          <w:sz w:val="24"/>
          <w:szCs w:val="24"/>
          <w:lang w:eastAsia="en-CA"/>
        </w:rPr>
        <w:t>neuropsychological testing.</w:t>
      </w:r>
    </w:p>
    <w:p w14:paraId="4CE9441F" w14:textId="77777777" w:rsidR="00E649E7" w:rsidRPr="00E649E7" w:rsidRDefault="008112A6" w:rsidP="00ED1A2C">
      <w:pPr>
        <w:numPr>
          <w:ilvl w:val="0"/>
          <w:numId w:val="4"/>
        </w:numPr>
        <w:shd w:val="clear" w:color="auto" w:fill="FFFFFF"/>
        <w:contextualSpacing/>
        <w:rPr>
          <w:sz w:val="24"/>
          <w:szCs w:val="24"/>
        </w:rPr>
      </w:pPr>
      <w:r w:rsidRPr="00E649E7">
        <w:rPr>
          <w:rFonts w:eastAsia="Times New Roman" w:cstheme="minorHAnsi"/>
          <w:sz w:val="24"/>
          <w:szCs w:val="24"/>
          <w:lang w:eastAsia="en-CA"/>
        </w:rPr>
        <w:t>At least 2 years experience in clinical assessment and cognitive behavioral treatment of teenagers and individuals with psychotic disorders.</w:t>
      </w:r>
    </w:p>
    <w:p w14:paraId="56B18AC6" w14:textId="77777777" w:rsidR="00CE2890" w:rsidRDefault="008112A6" w:rsidP="00ED1A2C">
      <w:pPr>
        <w:numPr>
          <w:ilvl w:val="0"/>
          <w:numId w:val="4"/>
        </w:numPr>
        <w:shd w:val="clear" w:color="auto" w:fill="FFFFFF"/>
        <w:contextualSpacing/>
        <w:rPr>
          <w:sz w:val="24"/>
          <w:szCs w:val="24"/>
        </w:rPr>
      </w:pPr>
      <w:r w:rsidRPr="00CE2890">
        <w:rPr>
          <w:rFonts w:eastAsia="Times New Roman" w:cstheme="minorHAnsi"/>
          <w:sz w:val="24"/>
          <w:szCs w:val="24"/>
          <w:lang w:eastAsia="en-CA"/>
        </w:rPr>
        <w:t>Background in clinical research design and methodology, statistics</w:t>
      </w:r>
      <w:r w:rsidR="00E649E7" w:rsidRPr="00CE2890">
        <w:rPr>
          <w:rFonts w:eastAsia="Times New Roman" w:cstheme="minorHAnsi"/>
          <w:sz w:val="24"/>
          <w:szCs w:val="24"/>
          <w:lang w:eastAsia="en-CA"/>
        </w:rPr>
        <w:t xml:space="preserve">, </w:t>
      </w:r>
      <w:r w:rsidRPr="00CE2890">
        <w:rPr>
          <w:rFonts w:eastAsia="Times New Roman" w:cstheme="minorHAnsi"/>
          <w:sz w:val="24"/>
          <w:szCs w:val="24"/>
          <w:lang w:eastAsia="en-CA"/>
        </w:rPr>
        <w:t>and preparation of manuscripts</w:t>
      </w:r>
      <w:r w:rsidR="00CE2890" w:rsidRPr="00CE2890">
        <w:rPr>
          <w:rFonts w:eastAsia="Times New Roman" w:cstheme="minorHAnsi"/>
          <w:sz w:val="24"/>
          <w:szCs w:val="24"/>
          <w:lang w:eastAsia="en-CA"/>
        </w:rPr>
        <w:t xml:space="preserve">, including a </w:t>
      </w:r>
      <w:r w:rsidR="00E649E7" w:rsidRPr="00CE2890">
        <w:rPr>
          <w:sz w:val="24"/>
          <w:szCs w:val="24"/>
        </w:rPr>
        <w:t>proven track record of peer-reviewed publications within the field of psychosis</w:t>
      </w:r>
      <w:r w:rsidR="00CE2890" w:rsidRPr="00CE2890">
        <w:rPr>
          <w:sz w:val="24"/>
          <w:szCs w:val="24"/>
        </w:rPr>
        <w:t>.</w:t>
      </w:r>
    </w:p>
    <w:p w14:paraId="3AE7BD1F" w14:textId="3B5CA8DF" w:rsidR="00E649E7" w:rsidRDefault="00E649E7" w:rsidP="00ED1A2C">
      <w:pPr>
        <w:numPr>
          <w:ilvl w:val="0"/>
          <w:numId w:val="4"/>
        </w:numPr>
        <w:shd w:val="clear" w:color="auto" w:fill="FFFFFF"/>
        <w:contextualSpacing/>
        <w:rPr>
          <w:sz w:val="24"/>
          <w:szCs w:val="24"/>
        </w:rPr>
      </w:pPr>
      <w:r w:rsidRPr="00CE2890">
        <w:rPr>
          <w:sz w:val="24"/>
          <w:szCs w:val="24"/>
        </w:rPr>
        <w:t>Proven excellent English communication skills (verbal, written and presentation)</w:t>
      </w:r>
      <w:r w:rsidR="00CE2890">
        <w:rPr>
          <w:sz w:val="24"/>
          <w:szCs w:val="24"/>
        </w:rPr>
        <w:t xml:space="preserve">. </w:t>
      </w:r>
    </w:p>
    <w:p w14:paraId="6CC740C9" w14:textId="4B01F4B6" w:rsidR="00D46221" w:rsidRDefault="00D46221" w:rsidP="00CE5A54">
      <w:pPr>
        <w:shd w:val="clear" w:color="auto" w:fill="FFFFFF"/>
        <w:ind w:left="360"/>
        <w:contextualSpacing/>
        <w:rPr>
          <w:sz w:val="24"/>
          <w:szCs w:val="24"/>
        </w:rPr>
      </w:pPr>
    </w:p>
    <w:p w14:paraId="38597B29" w14:textId="5BD695C1" w:rsidR="00CE2890" w:rsidRDefault="00CE2890" w:rsidP="00CE2890">
      <w:pPr>
        <w:shd w:val="clear" w:color="auto" w:fill="FFFFFF"/>
        <w:contextualSpacing/>
        <w:rPr>
          <w:sz w:val="24"/>
          <w:szCs w:val="24"/>
        </w:rPr>
      </w:pPr>
    </w:p>
    <w:p w14:paraId="523C005A" w14:textId="3B9E1A1D" w:rsidR="00CE2890" w:rsidRPr="00CE2890" w:rsidRDefault="00CE2890" w:rsidP="00CE2890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Interested applicants </w:t>
      </w:r>
      <w:r w:rsidR="00E91A0F">
        <w:rPr>
          <w:sz w:val="24"/>
          <w:szCs w:val="24"/>
        </w:rPr>
        <w:t xml:space="preserve">will be required to </w:t>
      </w:r>
      <w:r>
        <w:rPr>
          <w:sz w:val="24"/>
          <w:szCs w:val="24"/>
        </w:rPr>
        <w:t>submit a detailed CV</w:t>
      </w:r>
      <w:r w:rsidR="00B52037">
        <w:rPr>
          <w:sz w:val="24"/>
          <w:szCs w:val="24"/>
        </w:rPr>
        <w:t xml:space="preserve">, two </w:t>
      </w:r>
      <w:r w:rsidR="00EE082F">
        <w:rPr>
          <w:sz w:val="24"/>
          <w:szCs w:val="24"/>
        </w:rPr>
        <w:t xml:space="preserve">letters of recommendation </w:t>
      </w:r>
      <w:r w:rsidR="00280835">
        <w:rPr>
          <w:sz w:val="24"/>
          <w:szCs w:val="24"/>
        </w:rPr>
        <w:t xml:space="preserve">and proof of publications.  All inquiries to Dr Jean Addington  at </w:t>
      </w:r>
      <w:hyperlink r:id="rId6" w:history="1">
        <w:r w:rsidR="00280835" w:rsidRPr="008D1375">
          <w:rPr>
            <w:rStyle w:val="Hyperlink"/>
            <w:sz w:val="24"/>
            <w:szCs w:val="24"/>
          </w:rPr>
          <w:t>jmadding@ucalgary.ca</w:t>
        </w:r>
      </w:hyperlink>
      <w:r w:rsidR="00280835">
        <w:rPr>
          <w:sz w:val="24"/>
          <w:szCs w:val="24"/>
        </w:rPr>
        <w:t xml:space="preserve"> </w:t>
      </w:r>
      <w:r w:rsidR="00D46221">
        <w:rPr>
          <w:sz w:val="24"/>
          <w:szCs w:val="24"/>
        </w:rPr>
        <w:t xml:space="preserve">Position will be closed as soon as a suitable applicant is selected. </w:t>
      </w:r>
    </w:p>
    <w:sectPr w:rsidR="00CE2890" w:rsidRPr="00CE2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1793"/>
    <w:multiLevelType w:val="multilevel"/>
    <w:tmpl w:val="4B0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C30DF"/>
    <w:multiLevelType w:val="multilevel"/>
    <w:tmpl w:val="09EE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85C5A"/>
    <w:multiLevelType w:val="hybridMultilevel"/>
    <w:tmpl w:val="420E791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00524"/>
    <w:multiLevelType w:val="multilevel"/>
    <w:tmpl w:val="4B0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A6"/>
    <w:rsid w:val="00280835"/>
    <w:rsid w:val="00344240"/>
    <w:rsid w:val="00451AEE"/>
    <w:rsid w:val="008112A6"/>
    <w:rsid w:val="00822861"/>
    <w:rsid w:val="00A01FA3"/>
    <w:rsid w:val="00A40BD5"/>
    <w:rsid w:val="00AF09C0"/>
    <w:rsid w:val="00AF5062"/>
    <w:rsid w:val="00B02465"/>
    <w:rsid w:val="00B52037"/>
    <w:rsid w:val="00C05D88"/>
    <w:rsid w:val="00C278A8"/>
    <w:rsid w:val="00CE2890"/>
    <w:rsid w:val="00CE5A54"/>
    <w:rsid w:val="00D46221"/>
    <w:rsid w:val="00D64B2B"/>
    <w:rsid w:val="00E649E7"/>
    <w:rsid w:val="00E91A0F"/>
    <w:rsid w:val="00ED1A2C"/>
    <w:rsid w:val="00ED4919"/>
    <w:rsid w:val="00EE082F"/>
    <w:rsid w:val="00E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60DC"/>
  <w15:chartTrackingRefBased/>
  <w15:docId w15:val="{D9DCE295-B090-439B-B5B2-817B20D0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0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8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dding@ucalgary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FE58-F7F3-43C1-9212-707B025C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Addington</dc:creator>
  <cp:keywords/>
  <dc:description/>
  <cp:lastModifiedBy>Jean-Maxime Besner</cp:lastModifiedBy>
  <cp:revision>2</cp:revision>
  <dcterms:created xsi:type="dcterms:W3CDTF">2021-02-19T15:29:00Z</dcterms:created>
  <dcterms:modified xsi:type="dcterms:W3CDTF">2021-02-19T15:29:00Z</dcterms:modified>
</cp:coreProperties>
</file>